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line="218" w:lineRule="auto"/>
        <w:ind w:left="2564"/>
        <w:rPr>
          <w:rFonts w:ascii="黑体" w:hAnsi="黑体" w:eastAsia="黑体" w:cs="黑体"/>
          <w:spacing w:val="-37"/>
          <w:sz w:val="30"/>
          <w:szCs w:val="30"/>
        </w:rPr>
      </w:pPr>
      <w:bookmarkStart w:id="2" w:name="_GoBack"/>
      <w:bookmarkEnd w:id="2"/>
    </w:p>
    <w:p>
      <w:pPr>
        <w:spacing w:before="60" w:line="218" w:lineRule="auto"/>
        <w:ind w:left="2564"/>
        <w:rPr>
          <w:rFonts w:ascii="黑体" w:hAnsi="黑体" w:eastAsia="黑体" w:cs="黑体"/>
          <w:spacing w:val="-37"/>
          <w:sz w:val="30"/>
          <w:szCs w:val="30"/>
        </w:rPr>
      </w:pPr>
    </w:p>
    <w:p>
      <w:pPr>
        <w:spacing w:before="60" w:line="218" w:lineRule="auto"/>
        <w:ind w:left="2564"/>
        <w:rPr>
          <w:rFonts w:ascii="黑体" w:hAnsi="黑体" w:eastAsia="黑体" w:cs="黑体"/>
          <w:spacing w:val="-37"/>
          <w:sz w:val="30"/>
          <w:szCs w:val="30"/>
        </w:rPr>
      </w:pPr>
    </w:p>
    <w:p>
      <w:pPr>
        <w:spacing w:before="60" w:line="218" w:lineRule="auto"/>
        <w:ind w:left="2564"/>
        <w:rPr>
          <w:rFonts w:ascii="黑体" w:hAnsi="黑体" w:eastAsia="黑体" w:cs="黑体"/>
          <w:spacing w:val="-37"/>
          <w:sz w:val="30"/>
          <w:szCs w:val="30"/>
        </w:rPr>
      </w:pPr>
    </w:p>
    <w:p>
      <w:pPr>
        <w:jc w:val="center"/>
        <w:rPr>
          <w:rFonts w:eastAsia="华文中宋"/>
          <w:b/>
          <w:color w:val="FF0000"/>
          <w:spacing w:val="10"/>
          <w:sz w:val="56"/>
          <w:szCs w:val="56"/>
        </w:rPr>
      </w:pPr>
      <w:bookmarkStart w:id="0" w:name="文件红头"/>
      <w:r>
        <w:rPr>
          <w:rFonts w:eastAsia="华文中宋"/>
          <w:b/>
          <w:color w:val="FF0000"/>
          <w:spacing w:val="10"/>
          <w:sz w:val="56"/>
          <w:szCs w:val="56"/>
        </w:rPr>
        <w:t>上海电子信息职业技术学院文件</w:t>
      </w:r>
    </w:p>
    <w:bookmarkEnd w:id="0"/>
    <w:p>
      <w:pPr>
        <w:ind w:left="-317" w:leftChars="-200" w:right="-158" w:rightChars="-75" w:hanging="103" w:hangingChars="43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</w:t>
      </w:r>
    </w:p>
    <w:p>
      <w:pPr>
        <w:spacing w:before="156" w:beforeLines="50"/>
        <w:jc w:val="center"/>
        <w:rPr>
          <w:rFonts w:eastAsia="仿宋_GB2312"/>
          <w:sz w:val="32"/>
          <w:szCs w:val="32"/>
        </w:rPr>
      </w:pPr>
      <w:bookmarkStart w:id="1" w:name="文件编号"/>
      <w:r>
        <w:rPr>
          <w:rFonts w:eastAsia="仿宋_GB2312"/>
          <w:color w:val="000000"/>
          <w:kern w:val="0"/>
          <w:sz w:val="32"/>
          <w:szCs w:val="28"/>
        </w:rPr>
        <w:t>沪电信职院〔20</w:t>
      </w:r>
      <w:r>
        <w:rPr>
          <w:rFonts w:hint="eastAsia" w:eastAsia="仿宋_GB2312"/>
          <w:color w:val="000000"/>
          <w:kern w:val="0"/>
          <w:sz w:val="32"/>
          <w:szCs w:val="28"/>
          <w:lang w:val="en-US" w:eastAsia="zh-CN"/>
        </w:rPr>
        <w:t>23</w:t>
      </w:r>
      <w:r>
        <w:rPr>
          <w:rFonts w:eastAsia="仿宋_GB2312"/>
          <w:color w:val="000000"/>
          <w:kern w:val="0"/>
          <w:sz w:val="32"/>
          <w:szCs w:val="28"/>
        </w:rPr>
        <w:t>〕</w:t>
      </w:r>
      <w:r>
        <w:rPr>
          <w:rFonts w:hint="eastAsia" w:eastAsia="仿宋_GB2312"/>
          <w:color w:val="000000"/>
          <w:kern w:val="0"/>
          <w:sz w:val="32"/>
          <w:szCs w:val="28"/>
          <w:lang w:val="en-US" w:eastAsia="zh-CN"/>
        </w:rPr>
        <w:t>71</w:t>
      </w:r>
      <w:r>
        <w:rPr>
          <w:rFonts w:eastAsia="仿宋_GB2312"/>
          <w:color w:val="000000"/>
          <w:kern w:val="0"/>
          <w:sz w:val="32"/>
          <w:szCs w:val="28"/>
        </w:rPr>
        <w:t>号</w:t>
      </w:r>
      <w:bookmarkEnd w:id="1"/>
    </w:p>
    <w:p>
      <w:pPr>
        <w:rPr>
          <w:rFonts w:ascii="黑体" w:hAnsi="黑体" w:eastAsia="黑体" w:cs="黑体"/>
          <w:spacing w:val="-39"/>
          <w:position w:val="15"/>
          <w:sz w:val="40"/>
          <w:szCs w:val="40"/>
        </w:rPr>
      </w:pPr>
      <w:r>
        <w:rPr>
          <w:rFonts w:eastAsia="黑体"/>
          <w:color w:val="FF0000"/>
          <w:sz w:val="28"/>
          <w:szCs w:val="28"/>
          <w:u w:val="thick"/>
        </w:rPr>
        <w:t xml:space="preserve">                                                              </w:t>
      </w:r>
      <w:r>
        <w:rPr>
          <w:rFonts w:hint="eastAsia" w:eastAsia="黑体"/>
          <w:color w:val="FF0000"/>
          <w:sz w:val="28"/>
          <w:szCs w:val="28"/>
          <w:u w:val="thick"/>
          <w:lang w:val="en-US" w:eastAsia="zh-CN"/>
        </w:rPr>
        <w:t xml:space="preserve">                                                     </w:t>
      </w:r>
    </w:p>
    <w:p>
      <w:pPr>
        <w:spacing w:before="312" w:beforeLines="100" w:after="312" w:afterLines="100"/>
        <w:jc w:val="center"/>
        <w:outlineLvl w:val="0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宋体" w:hAnsi="宋体" w:eastAsia="华文中宋" w:cs="宋体"/>
          <w:b/>
          <w:kern w:val="0"/>
          <w:sz w:val="36"/>
        </w:rPr>
        <w:t>关于</w:t>
      </w: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印发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《上海电子信息职业技术学院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三好学生、优秀学生干部评选办法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》的通知</w:t>
      </w:r>
    </w:p>
    <w:p>
      <w:pPr>
        <w:spacing w:before="312" w:beforeLines="100"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  <w:t>教学单位、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职能部门：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现将《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</w:rPr>
        <w:t>上海电子信息职业技术学院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  <w:lang w:val="en-US" w:eastAsia="zh-CN"/>
        </w:rPr>
        <w:t>三好学生、优秀学生干部评选办法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》印发给你们，请结合本部门工作实际，认真研究执行。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spacing w:line="360" w:lineRule="auto"/>
        <w:ind w:left="1598" w:leftChars="304" w:hanging="960" w:hanging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</w:rPr>
        <w:t>上海电子信息职业技术学院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  <w:lang w:val="en-US" w:eastAsia="zh-CN"/>
        </w:rPr>
        <w:t>三好学生、优秀学生干部办法</w:t>
      </w:r>
    </w:p>
    <w:p>
      <w:pPr>
        <w:spacing w:line="500" w:lineRule="exact"/>
        <w:ind w:right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</w:pPr>
    </w:p>
    <w:p>
      <w:pPr>
        <w:spacing w:line="500" w:lineRule="exact"/>
        <w:ind w:right="480" w:firstLine="3680" w:firstLineChars="115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</w:rPr>
        <w:t>上海电子信息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职业技术学院</w:t>
      </w:r>
    </w:p>
    <w:p>
      <w:pPr>
        <w:spacing w:line="500" w:lineRule="exact"/>
        <w:ind w:right="480"/>
        <w:rPr>
          <w:rFonts w:hint="eastAsia" w:ascii="黑体" w:hAnsi="黑体" w:eastAsia="黑体"/>
          <w:w w:val="90"/>
          <w:sz w:val="40"/>
          <w:szCs w:val="40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 xml:space="preserve">      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 xml:space="preserve"> 20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23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18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日</w:t>
      </w:r>
    </w:p>
    <w:p>
      <w:pPr>
        <w:spacing w:before="60" w:line="218" w:lineRule="auto"/>
        <w:ind w:left="2564"/>
        <w:rPr>
          <w:rFonts w:ascii="黑体" w:hAnsi="黑体" w:eastAsia="黑体" w:cs="黑体"/>
          <w:spacing w:val="-37"/>
          <w:sz w:val="30"/>
          <w:szCs w:val="30"/>
        </w:rPr>
      </w:pPr>
    </w:p>
    <w:p>
      <w:pPr>
        <w:spacing w:before="60" w:line="218" w:lineRule="auto"/>
        <w:ind w:left="2564"/>
        <w:rPr>
          <w:rFonts w:ascii="黑体" w:hAnsi="黑体" w:eastAsia="黑体" w:cs="黑体"/>
          <w:spacing w:val="-37"/>
          <w:sz w:val="30"/>
          <w:szCs w:val="30"/>
        </w:rPr>
      </w:pPr>
    </w:p>
    <w:p>
      <w:pPr>
        <w:spacing w:before="60" w:line="218" w:lineRule="auto"/>
        <w:rPr>
          <w:rFonts w:hint="eastAsia" w:ascii="黑体" w:hAnsi="黑体" w:eastAsia="黑体" w:cs="黑体"/>
          <w:spacing w:val="-37"/>
          <w:sz w:val="30"/>
          <w:szCs w:val="30"/>
          <w:lang w:val="en-US" w:eastAsia="zh-CN"/>
        </w:rPr>
      </w:pPr>
    </w:p>
    <w:p>
      <w:pPr>
        <w:spacing w:before="60" w:line="218" w:lineRule="auto"/>
        <w:rPr>
          <w:rFonts w:hint="eastAsia" w:ascii="黑体" w:hAnsi="黑体" w:eastAsia="黑体" w:cs="黑体"/>
          <w:spacing w:val="-37"/>
          <w:sz w:val="30"/>
          <w:szCs w:val="30"/>
          <w:lang w:val="en-US" w:eastAsia="zh-CN"/>
        </w:rPr>
      </w:pPr>
    </w:p>
    <w:p>
      <w:pPr>
        <w:spacing w:before="60" w:line="218" w:lineRule="auto"/>
        <w:rPr>
          <w:rFonts w:hint="eastAsia" w:ascii="黑体" w:hAnsi="黑体" w:eastAsia="黑体" w:cs="黑体"/>
          <w:spacing w:val="-37"/>
          <w:sz w:val="30"/>
          <w:szCs w:val="30"/>
          <w:lang w:val="en-US" w:eastAsia="zh-CN"/>
        </w:rPr>
      </w:pPr>
    </w:p>
    <w:p>
      <w:pPr>
        <w:spacing w:before="60" w:line="218" w:lineRule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pacing w:val="-37"/>
          <w:sz w:val="30"/>
          <w:szCs w:val="30"/>
          <w:lang w:val="en-US" w:eastAsia="zh-CN"/>
        </w:rPr>
        <w:t xml:space="preserve">附件：                 </w:t>
      </w:r>
      <w:r>
        <w:rPr>
          <w:rFonts w:ascii="黑体" w:hAnsi="黑体" w:eastAsia="黑体" w:cs="黑体"/>
          <w:spacing w:val="-37"/>
          <w:sz w:val="30"/>
          <w:szCs w:val="30"/>
        </w:rPr>
        <w:t>上</w:t>
      </w:r>
      <w:r>
        <w:rPr>
          <w:rFonts w:ascii="黑体" w:hAnsi="黑体" w:eastAsia="黑体" w:cs="黑体"/>
          <w:spacing w:val="-29"/>
          <w:sz w:val="30"/>
          <w:szCs w:val="30"/>
        </w:rPr>
        <w:t>海电子信息职业技术学院</w:t>
      </w:r>
    </w:p>
    <w:p>
      <w:pPr>
        <w:spacing w:before="286" w:line="218" w:lineRule="auto"/>
        <w:ind w:left="216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0"/>
          <w:sz w:val="30"/>
          <w:szCs w:val="30"/>
        </w:rPr>
        <w:t>三好学生、优秀学生干部评选办</w:t>
      </w:r>
      <w:r>
        <w:rPr>
          <w:rFonts w:ascii="黑体" w:hAnsi="黑体" w:eastAsia="黑体" w:cs="黑体"/>
          <w:spacing w:val="-29"/>
          <w:sz w:val="30"/>
          <w:szCs w:val="30"/>
        </w:rPr>
        <w:t>法</w:t>
      </w:r>
    </w:p>
    <w:p>
      <w:pPr>
        <w:spacing w:line="294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为全面贯彻党的教育方针，激励学生健康成长，表彰德、智、体</w:t>
      </w:r>
      <w:r>
        <w:rPr>
          <w:rFonts w:hint="default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、美、劳等方面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全面发展的学生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，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以及品学兼优的学生干部，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学校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每学年进行三好学生、优秀学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生干部评选工作。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一、评选条件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（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一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）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三好学生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1.品德好。爱党爱国爱人民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，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拥护党的路线方针政策。遵守社会公德、职业道德、家庭美德。尊敬师长，遵纪守法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，遵守学校规章制度；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关心集体，乐于助人，团结友爱，文明礼貌。积极参加集体活动，参加社会实践活动，在志愿者服务活动中发挥骨干作用。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2.学习好。学习目的明确，勤奋好学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，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有钻研精神和独立解决问题的能力，学习成绩优秀，符合申请学生综合奖学金要求，积极参加生产实习、技能训练和能力考证，有创新意识和较强的动手能力。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3.身体好。积极参加体育锻炼，达到国家体育锻炼标准。身心健康，具备良好的心理素质，适应环境能力较强，与同学相处融洽。讲究个人卫生，有良好的生活习惯，积极维护公共秩序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，所在宿舍卫生状况良好。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（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二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）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优秀学生干部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1.能创造性地开展班级工作，积极组织和参加各项集体活动并充分发挥骨干带头作用，在同学中有较高的威信， 带领同学共同进步。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2.学业成绩居所在专业前30%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（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公共选修课成绩不计入学业成绩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）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3.上一学年全部课程合格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（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无补考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）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4.获得计算机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（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二年级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）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、英语等能力考试合格证书。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5.综合素质评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价等第为“优秀”。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二、评选方法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（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一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）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时间：在每学年结束后进行当学年的三好学生、优秀学生干部评选。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（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二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）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比例：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学校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三好学生按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全校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学生总人数的 5％比例评选，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学校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优秀学生干部按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全校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学生总人数的 3％比例评选。</w:t>
      </w:r>
    </w:p>
    <w:p>
      <w:pPr>
        <w:spacing w:before="0" w:line="360" w:lineRule="auto"/>
        <w:ind w:left="0" w:firstLine="640" w:firstLineChars="200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（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三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）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程序：学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生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自愿进行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申请，班级进行民主评议， 辅导员填写推荐意见。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各二级学院对照评选条件，在学生个人小结、班级评议、辅导员意见的基础上，评审小组对申请学生进行考评。在本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学院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名额额度内评选候选人，并在本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学院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进行不少于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3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个工作日的公示，公示无异议后将候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选学生名单及材料上报学生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处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学生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处对各二级学院上报的候选人及其事迹材料进行复核，确定拟评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选学生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名单，上报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学校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学生资助工作领导小组评审，拟评名单在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全校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范围内进行不少于5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个工作日的公示。公示无异议后，确定并公布最终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名单。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（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四</w:t>
      </w:r>
      <w:r>
        <w:rPr>
          <w:rFonts w:hint="eastAsia"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）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要求：严格按照评选标准，坚持公开、公平、公正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、择优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的原则。学生应如</w:t>
      </w:r>
      <w:r>
        <w:rPr>
          <w:rFonts w:ascii="仿宋" w:hAnsi="仿宋" w:eastAsia="仿宋" w:cs="Times New Roman"/>
          <w:snapToGrid/>
          <w:spacing w:val="0"/>
          <w:kern w:val="2"/>
          <w:sz w:val="32"/>
          <w:szCs w:val="21"/>
          <w:lang w:val="en-US" w:eastAsia="zh-CN" w:bidi="ar-SA"/>
        </w:rPr>
        <w:t>实填报申请材料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，若发现有弄虚作假行为，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学校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将撤销其所获荣誉。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三、本评选办法由学生处负责解释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，</w:t>
      </w:r>
      <w:r>
        <w:rPr>
          <w:rFonts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自发布之日起实施</w:t>
      </w:r>
      <w:r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  <w:t>，原《上海电子信息职业技术学院三好学生、优秀学生干部评选办法（修订稿）》（沪电职院[2016]52号）同时废止。</w:t>
      </w: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p>
      <w:pPr>
        <w:ind w:right="-874" w:rightChars="-416"/>
        <w:rPr>
          <w:rFonts w:ascii="仿宋" w:hAnsi="仿宋" w:eastAsia="仿宋"/>
          <w:kern w:val="0"/>
          <w:sz w:val="32"/>
          <w:szCs w:val="32"/>
        </w:rPr>
      </w:pPr>
    </w:p>
    <w:p>
      <w:pPr>
        <w:ind w:right="-874" w:rightChars="-416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324475" cy="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1pt;height:0pt;width:419.25pt;z-index:251660288;mso-width-relative:page;mso-height-relative:page;" filled="f" stroked="t" coordsize="21600,21600" o:gfxdata="UEsDBAoAAAAAAIdO4kAAAAAAAAAAAAAAAAAEAAAAZHJzL1BLAwQUAAAACACHTuJAksVy4dMAAAAG&#10;AQAADwAAAGRycy9kb3ducmV2LnhtbE2PwU7DMAyG70i8Q2QkbixdYVMoTScxictulAk4eo1pKxKn&#10;arJufXuCOLCj/f/6/LncnJ0VE42h96xhuchAEDfe9Nxq2L+93CkQISIbtJ5Jw0wBNtX1VYmF8Sd+&#10;pamOrUgQDgVq6GIcCilD05HDsPADccq+/OgwpnFspRnxlODOyjzL1tJhz+lChwNtO2q+66NLlNWH&#10;et6h2s+zrT8fH7bvu4md1rc3y+wJRKRz/C/Dr35Shyo5HfyRTRBWQ3okaljnOYiUqnu1AnH4W8iq&#10;lJf61Q9QSwMEFAAAAAgAh07iQPOO+1rzAQAA5wMAAA4AAABkcnMvZTJvRG9jLnhtbK1TzW4TMRC+&#10;I/EOlu9kk9BAWWXTQ0O5IIgEPMDE9mYt+U8eN5u8BC+AxA1OHLn3bSiP0bE3DaVccmAP3hl75pv5&#10;Po/nFztr2FZF1N41fDIac6ac8FK7TcM/fbx6ds4ZJnASjHeq4XuF/GLx9Mm8D7Wa+s4bqSIjEId1&#10;HxrepRTqqkLRKQs48kE5Omx9tJDIjZtKRugJ3ZpqOh6/qHofZYheKETaXQ6H/IAYTwH0bauFWnpx&#10;bZVLA2pUBhJRwk4H5IvSbdsqkd63LarETMOJaSorFSF7nddqMYd6EyF0WhxagFNaeMTJgnZU9Ai1&#10;hATsOup/oKwW0aNv00h4Ww1EiiLEYjJ+pM2HDoIqXEhqDEfR8f/BinfbVWRa0iRw5sDShd9++fnr&#10;87ffN19pvf3xnU2ySH3AmmIv3SoePAyrmBnv2mjzn7iwXRF2fxRW7RITtDl7Pj07eznjTNyfVX8S&#10;Q8T0RnnLstFwo13mDDVs32KiYhR6H5K3jWM9dftqPKM7FEAT2NLNk2kDsUC3KcnojZZX2picgnGz&#10;vjSRbSFPQfkyJwL+KyxXWQJ2Q1w5GuajUyBfO8nSPpA+jp4Fzz1YJTkzil5RtggQ6gTanBJJpY3L&#10;CarM6IFoFnmQNVtrL/dF7Sp7dP+l48Os5gF76JP98H0u7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xXLh0wAAAAYBAAAPAAAAAAAAAAEAIAAAACIAAABkcnMvZG93bnJldi54bWxQSwECFAAUAAAA&#10;CACHTuJA8477WvMBAADnAwAADgAAAAAAAAABACAAAAAi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-1270</wp:posOffset>
                </wp:positionV>
                <wp:extent cx="5330825" cy="127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082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-0.1pt;height:0.1pt;width:419.75pt;z-index:251659264;mso-width-relative:page;mso-height-relative:page;" filled="f" stroked="t" coordsize="21600,21600" o:gfxdata="UEsDBAoAAAAAAIdO4kAAAAAAAAAAAAAAAAAEAAAAZHJzL1BLAwQUAAAACACHTuJAtOnzbtQAAAAF&#10;AQAADwAAAGRycy9kb3ducmV2LnhtbE2PzU7DMBCE70i8g7VIXKrWTipQFOL0AOTGhQLiuo2XJCJe&#10;p7H7A0/PcoLTajSjmW+rzdmP6khzHAJbyFYGFHEb3MCdhdeXZlmAignZ4RiYLHxRhE19eVFh6cKJ&#10;n+m4TZ2SEo4lWuhTmkqtY9uTx7gKE7F4H2H2mETOnXYznqTcjzo35lZ7HFgWepzovqf2c3vwFmLz&#10;Rvvme9EuzPu6C5TvH54e0drrq8zcgUp0Tn9h+MUXdKiFaRcO7KIaLSwzeSXJzUGJXayLG1A7CwZ0&#10;Xen/9PUPUEsDBBQAAAAIAIdO4kCcB1Qg9QEAAOkDAAAOAAAAZHJzL2Uyb0RvYy54bWytU81uEzEQ&#10;viPxDpbvZJO0gXaVTQ8N5YIgEvQBJrY3a8l/8rjZ5CV4ASRucOLInbehPAZjbwilXHJgD94Ze+ab&#10;+T6P51c7a9hWRdTeNXwyGnOmnPBSu03Db9/fPLvgDBM4CcY71fC9Qn61ePpk3odaTX3njVSREYjD&#10;ug8N71IKdVWh6JQFHPmgHB22PlpI5MZNJSP0hG5NNR2Pn1e9jzJELxQi7S6HQ35AjKcA+rbVQi29&#10;uLPKpQE1KgOJKGGnA/JF6bZtlUhv2xZVYqbhxDSVlYqQvc5rtZhDvYkQOi0OLcApLTziZEE7KnqE&#10;WkICdhf1P1BWi+jRt2kkvK0GIkURYjEZP9LmXQdBFS4kNYaj6Pj/YMWb7SoyLRt+zpkDSxd+//Hb&#10;jw+ff37/ROv91y/sPIvUB6wp9tqt4sHDsIqZ8a6NNv+JC9sVYfdHYdUuMUGbs7Oz8cV0xpmgs8n0&#10;RdG9+pMbIqZXyluWjYYb7TJtqGH7GhPVo9DfIXnbONY3/HJWEIFmsKW7J3AbiAe6TclFb7S80cbk&#10;DIyb9bWJbAt5DsqXWRHuX2G5yBKwG+LK0TAhnQL50kmW9oEUcvQweG7BKsmZUfSOskWAUCfQ5pRI&#10;Km1cTlBlSg88s8yDsNlae7kvelfZowkoHR+mNY/YQ5/shy90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06fNu1AAAAAUBAAAPAAAAAAAAAAEAIAAAACIAAABkcnMvZG93bnJldi54bWxQSwECFAAU&#10;AAAACACHTuJAnAdUIPUBAADp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>上海电子信息职业技术学院办公室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</w:rPr>
        <w:t xml:space="preserve"> 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日印发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652" w:firstLineChars="200"/>
        <w:jc w:val="both"/>
        <w:textAlignment w:val="baseline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widowControl w:val="0"/>
        <w:kinsoku/>
        <w:autoSpaceDE/>
        <w:autoSpaceDN/>
        <w:adjustRightInd/>
        <w:snapToGrid/>
        <w:spacing w:before="0" w:line="360" w:lineRule="auto"/>
        <w:ind w:right="0"/>
        <w:jc w:val="both"/>
        <w:textAlignment w:val="auto"/>
        <w:rPr>
          <w:rFonts w:hint="eastAsia" w:ascii="仿宋" w:hAnsi="仿宋" w:eastAsia="仿宋" w:cs="Times New Roman"/>
          <w:snapToGrid/>
          <w:kern w:val="2"/>
          <w:sz w:val="32"/>
          <w:szCs w:val="21"/>
          <w:lang w:val="en-US" w:eastAsia="zh-CN" w:bidi="ar-SA"/>
        </w:rPr>
      </w:pPr>
    </w:p>
    <w:sectPr>
      <w:footerReference r:id="rId5" w:type="default"/>
      <w:pgSz w:w="11907" w:h="16839"/>
      <w:pgMar w:top="1431" w:right="1608" w:bottom="400" w:left="1782" w:header="227" w:footer="2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center"/>
      <w:rPr>
        <w:rFonts w:ascii="Arial"/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JkY2U2MzE0MjYyYjYxMjVjNDZjMmY1MGQ0NzQyMTkifQ=="/>
  </w:docVars>
  <w:rsids>
    <w:rsidRoot w:val="00000000"/>
    <w:rsid w:val="02693ACE"/>
    <w:rsid w:val="0ADF7E6D"/>
    <w:rsid w:val="0D05562F"/>
    <w:rsid w:val="1D2A291A"/>
    <w:rsid w:val="2B4276F4"/>
    <w:rsid w:val="3C4F17CC"/>
    <w:rsid w:val="41260459"/>
    <w:rsid w:val="45130177"/>
    <w:rsid w:val="4C55602D"/>
    <w:rsid w:val="634C025A"/>
    <w:rsid w:val="73027E77"/>
    <w:rsid w:val="75DE7B21"/>
    <w:rsid w:val="7AB21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1205</Words>
  <Characters>1227</Characters>
  <TotalTime>2</TotalTime>
  <ScaleCrop>false</ScaleCrop>
  <LinksUpToDate>false</LinksUpToDate>
  <CharactersWithSpaces>1312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2016-09-20T01:06:00Z</dcterms:created>
  <dc:creator>jin wang</dc:creator>
  <cp:lastModifiedBy>紫贝壳</cp:lastModifiedBy>
  <dcterms:modified xsi:type="dcterms:W3CDTF">2023-12-06T08:17:09Z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2023-06-25T15:01:59Z</vt:filetime>
  </property>
  <property fmtid="{D5CDD505-2E9C-101B-9397-08002B2CF9AE}" pid="4" name="KSOProductBuildVer">
    <vt:lpwstr>2052-12.1.0.15990</vt:lpwstr>
  </property>
  <property fmtid="{D5CDD505-2E9C-101B-9397-08002B2CF9AE}" pid="5" name="ICV">
    <vt:lpwstr>F8F9EF73F23F4CA1A3D05627F0D6CA6E_13</vt:lpwstr>
  </property>
</Properties>
</file>